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3D" w:rsidRPr="00DE2A3D" w:rsidRDefault="00DE2A3D" w:rsidP="00DE2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DE2A3D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Documentación para la modificación de los estatutos</w:t>
      </w:r>
    </w:p>
    <w:p w:rsidR="00DE2A3D" w:rsidRDefault="00DE2A3D" w:rsidP="00DE2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t xml:space="preserve">Será objeto de inscripción en el Registro de Asociaciones de Andalucía cualquier modificación que afecte al contenido de los estatutos de una asociación , que puede consistir en un cambio de denominación, fines , actividades , ámbito territorial, adaptación a la normativa vigente, etc. </w:t>
      </w:r>
      <w:r>
        <w:br/>
      </w:r>
      <w:r>
        <w:br/>
        <w:t>Si la modificación afecta única y exclusivamente a un cambio de domicilio social y éste se produce dentro de la misma provincia debe solicitarse y se tramitará como "inscripción de cambio de domicilio social en la misma provincia, apertura, cambio o cierre de delegación de asociación, federación o confederación"</w:t>
      </w:r>
    </w:p>
    <w:p w:rsidR="00DE2A3D" w:rsidRPr="00DE2A3D" w:rsidRDefault="00DE2A3D" w:rsidP="00DE2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E2A3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Solicitud de inscripción</w:t>
      </w:r>
    </w:p>
    <w:p w:rsidR="00DE2A3D" w:rsidRPr="00DE2A3D" w:rsidRDefault="00DE2A3D" w:rsidP="00DE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Solicitud de inscripción (original y copia) que se dirigirá a las </w:t>
      </w:r>
      <w:hyperlink r:id="rId5" w:history="1">
        <w:r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Delegaciones Territoriales</w:t>
        </w:r>
      </w:hyperlink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5F41" w:rsidRPr="00765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 la Consejería de Justicia, Administración Pública y Función Pública</w:t>
      </w:r>
      <w:r w:rsidR="00765F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correspondiente al domicilio de la asociación. Se acompañará copia del DNI o documento acreditativo de la identidad de  los representantes de la entidad. Además, deberá contener la identificación del solicitante y cargo que ostenta en la asociación o condición en la que actúa.</w:t>
      </w:r>
    </w:p>
    <w:p w:rsidR="00DE2A3D" w:rsidRPr="00DE2A3D" w:rsidRDefault="00DE2A3D" w:rsidP="00DE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Igualmente </w:t>
      </w:r>
      <w:r w:rsidRPr="00DE2A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identificará la asociación</w:t>
      </w: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>, denominación, domicilio, dirección de internet que, en su caso, utilice y el número de identificación fiscal.</w:t>
      </w:r>
    </w:p>
    <w:p w:rsidR="00DE2A3D" w:rsidRPr="00DE2A3D" w:rsidRDefault="00AA2E25" w:rsidP="00DE2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Acceso al Procedimiento de solicitud de modificación de estatutos</w:t>
        </w:r>
      </w:hyperlink>
    </w:p>
    <w:p w:rsidR="00DE2A3D" w:rsidRPr="00DE2A3D" w:rsidRDefault="00DE2A3D" w:rsidP="00DE2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E2A3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Certificación del acta de la asamblea general extraordinaria</w:t>
      </w:r>
    </w:p>
    <w:p w:rsidR="00DE2A3D" w:rsidRPr="00DE2A3D" w:rsidRDefault="00DE2A3D" w:rsidP="00DE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originales de la certificación del acta de la asamblea general extraordinaria </w:t>
      </w:r>
      <w:r w:rsidRPr="00DE2A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donde se adoptó el acuerdo de modificación</w:t>
      </w: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deberá estar firmada por el presidente y el secretario, en la que constará expresamente los artículos modificados, el quórum de asistencia y el resultado de la votación.</w:t>
      </w:r>
    </w:p>
    <w:p w:rsidR="00DE2A3D" w:rsidRPr="00DE2A3D" w:rsidRDefault="00AA2E25" w:rsidP="00DE2A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Modelo de certificado de acta de modificación de estatutos (</w:t>
        </w:r>
        <w:proofErr w:type="spellStart"/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doc</w:t>
        </w:r>
        <w:proofErr w:type="spellEnd"/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)</w:t>
        </w:r>
      </w:hyperlink>
    </w:p>
    <w:p w:rsidR="00DE2A3D" w:rsidRPr="00DE2A3D" w:rsidRDefault="00DE2A3D" w:rsidP="00DE2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E2A3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Texto íntegro de los nuevos estatutos</w:t>
      </w:r>
    </w:p>
    <w:p w:rsidR="00DE2A3D" w:rsidRPr="00DE2A3D" w:rsidRDefault="00765F41" w:rsidP="00DE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Tres</w:t>
      </w:r>
      <w:r w:rsidR="00DE2A3D"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originales del texto íntegro de los nuevos estatutos </w:t>
      </w:r>
      <w:r w:rsidR="00DE2A3D" w:rsidRPr="00DE2A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que contenga las modificaciones efectuadas en el artículo, firmados por el secretario y el presidente de la entidad</w:t>
      </w:r>
      <w:r w:rsidR="00DE2A3D"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>. La primera de sus hojas contendrá una diligencia en la que se exprese que los nuevos estatutos se ajustan a las modificaciones aprobadas en la asamblea general extraordinaria, indicando su fecha.</w:t>
      </w:r>
    </w:p>
    <w:p w:rsidR="00DE2A3D" w:rsidRPr="00DE2A3D" w:rsidRDefault="00AA2E25" w:rsidP="00DE2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Modelo de diligencia de modificación de estatutos (</w:t>
        </w:r>
        <w:proofErr w:type="spellStart"/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doc</w:t>
        </w:r>
        <w:proofErr w:type="spellEnd"/>
        <w:r w:rsidR="00DE2A3D" w:rsidRPr="00DE2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)</w:t>
        </w:r>
      </w:hyperlink>
    </w:p>
    <w:p w:rsidR="00DE2A3D" w:rsidRPr="00DE2A3D" w:rsidRDefault="00DE2A3D" w:rsidP="00DE2A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DE2A3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Certificación del acta de la asamblea general</w:t>
      </w:r>
    </w:p>
    <w:p w:rsidR="00DE2A3D" w:rsidRPr="00DE2A3D" w:rsidRDefault="00DE2A3D" w:rsidP="00DE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originales de la certificación del acta de la asamblea general </w:t>
      </w:r>
      <w:r w:rsidRPr="00DE2A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la que se nombró la última Junta Directiva</w:t>
      </w: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t>, firmada por el secretario y el presidente.</w:t>
      </w:r>
    </w:p>
    <w:p w:rsidR="00DE2A3D" w:rsidRPr="00DE2A3D" w:rsidRDefault="00DE2A3D" w:rsidP="00DE2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2A3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Deberá contener el nombre, apellidos, DNI y cargo que ocupan cada uno de sus miembros.</w:t>
      </w:r>
    </w:p>
    <w:p w:rsidR="00B94F31" w:rsidRDefault="00B94F31"/>
    <w:sectPr w:rsidR="00B94F31" w:rsidSect="00B9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77E9"/>
    <w:multiLevelType w:val="multilevel"/>
    <w:tmpl w:val="020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F2A85"/>
    <w:multiLevelType w:val="multilevel"/>
    <w:tmpl w:val="08E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051A3"/>
    <w:multiLevelType w:val="multilevel"/>
    <w:tmpl w:val="3AD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A3D"/>
    <w:rsid w:val="00765F41"/>
    <w:rsid w:val="00AA2E25"/>
    <w:rsid w:val="00B94F31"/>
    <w:rsid w:val="00D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1"/>
  </w:style>
  <w:style w:type="paragraph" w:styleId="Ttulo2">
    <w:name w:val="heading 2"/>
    <w:basedOn w:val="Normal"/>
    <w:link w:val="Ttulo2Car"/>
    <w:uiPriority w:val="9"/>
    <w:qFormat/>
    <w:rsid w:val="00DE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E2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2A3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2A3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E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2A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E2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xport/drupaljda/diligencia_modificacion_estatuto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export/drupaljda/certificado_acta_modificacion_estatut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tadeandalucia.es/servicios/procedimientos/detalle/24422.html" TargetMode="External"/><Relationship Id="rId5" Type="http://schemas.openxmlformats.org/officeDocument/2006/relationships/hyperlink" Target="https://www.juntadeandalucia.es/organismos/justiciaadministracionlocalyfuncionpublica/consejeria/delegacion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Marise</cp:lastModifiedBy>
  <cp:revision>3</cp:revision>
  <dcterms:created xsi:type="dcterms:W3CDTF">2022-09-22T18:24:00Z</dcterms:created>
  <dcterms:modified xsi:type="dcterms:W3CDTF">2022-09-23T18:34:00Z</dcterms:modified>
</cp:coreProperties>
</file>